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81FA" w14:textId="3AE4BAAC" w:rsidR="004F0B2E" w:rsidRPr="00B61B9A" w:rsidRDefault="004358BA" w:rsidP="00314B3F">
      <w:pPr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B61B9A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V</w:t>
      </w:r>
      <w:r w:rsidRPr="00B61B9A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IPO</w:t>
      </w:r>
      <w:r w:rsidRPr="00B61B9A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アカデミー</w:t>
      </w:r>
      <w:r w:rsidR="00314B3F" w:rsidRPr="00B61B9A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アワード</w:t>
      </w:r>
      <w:r w:rsidRPr="00B61B9A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20</w:t>
      </w:r>
      <w:r w:rsidR="00505171" w:rsidRPr="00B61B9A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20</w:t>
      </w:r>
      <w:r w:rsidR="00314B3F" w:rsidRPr="00B61B9A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　エントリーシート　</w:t>
      </w:r>
      <w:r w:rsidR="001A79F2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1A79F2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 xml:space="preserve">                         </w:t>
      </w:r>
      <w:r w:rsidR="001A79F2" w:rsidRPr="001A79F2">
        <w:rPr>
          <w:rFonts w:ascii="游ゴシック" w:eastAsia="游ゴシック" w:hAnsi="游ゴシック" w:hint="eastAsia"/>
          <w:color w:val="000000" w:themeColor="text1"/>
          <w:sz w:val="20"/>
          <w:szCs w:val="20"/>
          <w:u w:val="single"/>
        </w:rPr>
        <w:t>提出日　2020年　月　日</w:t>
      </w:r>
    </w:p>
    <w:p w14:paraId="58292B56" w14:textId="5C437F17" w:rsidR="00314B3F" w:rsidRPr="00B61B9A" w:rsidRDefault="00314B3F" w:rsidP="00314B3F">
      <w:pPr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B61B9A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応募先：</w:t>
      </w:r>
      <w:hyperlink r:id="rId7" w:history="1">
        <w:r w:rsidR="001A79F2" w:rsidRPr="008F4CC6">
          <w:rPr>
            <w:rStyle w:val="a9"/>
            <w:rFonts w:ascii="游ゴシック" w:eastAsia="游ゴシック" w:hAnsi="游ゴシック"/>
            <w:b/>
            <w:sz w:val="20"/>
            <w:szCs w:val="20"/>
          </w:rPr>
          <w:t>academy@vipo.or.jp</w:t>
        </w:r>
      </w:hyperlink>
      <w:r w:rsidRPr="00B61B9A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　　</w:t>
      </w:r>
      <w:r w:rsidRPr="00157C6F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締め切り</w:t>
      </w:r>
      <w:r w:rsidR="004358BA" w:rsidRPr="00157C6F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2020</w:t>
      </w:r>
      <w:r w:rsidR="00C1755C" w:rsidRPr="00157C6F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年</w:t>
      </w:r>
      <w:r w:rsidR="00EA3F52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10</w:t>
      </w:r>
      <w:r w:rsidRPr="00157C6F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月</w:t>
      </w:r>
      <w:r w:rsidR="00EA3F52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30</w:t>
      </w:r>
      <w:bookmarkStart w:id="0" w:name="_GoBack"/>
      <w:bookmarkEnd w:id="0"/>
      <w:r w:rsidRPr="00157C6F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日</w:t>
      </w:r>
      <w:r w:rsidR="00C1755C" w:rsidRPr="00157C6F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（</w:t>
      </w:r>
      <w:r w:rsidR="00D455CA" w:rsidRPr="00157C6F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金</w:t>
      </w:r>
      <w:r w:rsidR="00C1755C" w:rsidRPr="00157C6F">
        <w:rPr>
          <w:rFonts w:ascii="游ゴシック" w:eastAsia="游ゴシック" w:hAnsi="游ゴシック" w:hint="eastAsia"/>
          <w:b/>
          <w:color w:val="FF0000"/>
          <w:sz w:val="20"/>
          <w:szCs w:val="20"/>
        </w:rPr>
        <w:t>）</w:t>
      </w:r>
    </w:p>
    <w:p w14:paraId="3E706213" w14:textId="29A7DE7A" w:rsidR="00314B3F" w:rsidRPr="00B61B9A" w:rsidRDefault="00314B3F" w:rsidP="00314B3F">
      <w:pPr>
        <w:rPr>
          <w:rFonts w:ascii="游ゴシック" w:eastAsia="游ゴシック" w:hAnsi="游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C1755C" w:rsidRPr="00B61B9A" w14:paraId="62B4719D" w14:textId="77777777" w:rsidTr="00B01D22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86F58F4" w14:textId="0A2A5023" w:rsidR="00314B3F" w:rsidRPr="00B61B9A" w:rsidRDefault="00F23746" w:rsidP="00804994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 w:cs="メイリオ"/>
                <w:b/>
                <w:color w:val="000000" w:themeColor="text1"/>
                <w:sz w:val="20"/>
                <w:szCs w:val="20"/>
              </w:rPr>
            </w:pPr>
            <w:r w:rsidRPr="00B61B9A">
              <w:rPr>
                <w:rFonts w:ascii="游ゴシック" w:eastAsia="游ゴシック" w:hAnsi="游ゴシック" w:cs="メイリオ" w:hint="eastAsia"/>
                <w:b/>
                <w:color w:val="000000" w:themeColor="text1"/>
                <w:sz w:val="20"/>
                <w:szCs w:val="20"/>
              </w:rPr>
              <w:t>V</w:t>
            </w:r>
            <w:r w:rsidR="004358BA" w:rsidRPr="00B61B9A">
              <w:rPr>
                <w:rFonts w:ascii="游ゴシック" w:eastAsia="游ゴシック" w:hAnsi="游ゴシック" w:cs="メイリオ" w:hint="eastAsia"/>
                <w:b/>
                <w:color w:val="000000" w:themeColor="text1"/>
                <w:sz w:val="20"/>
                <w:szCs w:val="20"/>
              </w:rPr>
              <w:t>IPOアカデミーアワード</w:t>
            </w:r>
            <w:r w:rsidR="001A79F2">
              <w:rPr>
                <w:rFonts w:ascii="游ゴシック" w:eastAsia="游ゴシック" w:hAnsi="游ゴシック" w:cs="メイリオ" w:hint="eastAsia"/>
                <w:b/>
                <w:color w:val="000000" w:themeColor="text1"/>
                <w:sz w:val="20"/>
                <w:szCs w:val="20"/>
              </w:rPr>
              <w:t>について</w:t>
            </w:r>
          </w:p>
        </w:tc>
      </w:tr>
      <w:tr w:rsidR="002D5FD7" w:rsidRPr="00B61B9A" w14:paraId="66821C3B" w14:textId="77777777" w:rsidTr="00034D53">
        <w:trPr>
          <w:trHeight w:val="2845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53F11CE" w14:textId="7E879D5D" w:rsidR="002D5FD7" w:rsidRDefault="00693533" w:rsidP="001A6AC3">
            <w:pPr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「</w:t>
            </w:r>
            <w:r w:rsidR="004358BA" w:rsidRPr="00B61B9A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VIPOアカデミーアワード</w:t>
            </w:r>
            <w:r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」</w:t>
            </w:r>
            <w:r w:rsidR="004358BA" w:rsidRPr="00B61B9A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はVIPOアカデミー受講者のさらなるビジネス活性化と受講者同士のコラボレーション促進を目指し、受講者（受講企業）同士の手による優れたコラボ商品、映像作品、音楽作品、イベントなどを表彰する取り組みです。</w:t>
            </w:r>
          </w:p>
          <w:p w14:paraId="2328964A" w14:textId="77777777" w:rsidR="001A79F2" w:rsidRPr="001A79F2" w:rsidRDefault="001A79F2" w:rsidP="001A79F2">
            <w:pPr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0"/>
              </w:rPr>
            </w:pPr>
            <w:r w:rsidRPr="001A79F2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＜エントリー要件＞</w:t>
            </w:r>
          </w:p>
          <w:p w14:paraId="671A5578" w14:textId="571FD358" w:rsidR="001A79F2" w:rsidRPr="004C2BD9" w:rsidRDefault="001A79F2" w:rsidP="004C2BD9">
            <w:pPr>
              <w:pStyle w:val="a8"/>
              <w:numPr>
                <w:ilvl w:val="0"/>
                <w:numId w:val="6"/>
              </w:numPr>
              <w:ind w:leftChars="0"/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0"/>
              </w:rPr>
            </w:pPr>
            <w:r w:rsidRPr="004C2BD9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2015年７月24日～2019年12月31日において発表された作品、商品、イベントであること</w:t>
            </w:r>
          </w:p>
          <w:p w14:paraId="784DCC75" w14:textId="08CFC0BE" w:rsidR="001A79F2" w:rsidRPr="001A79F2" w:rsidRDefault="001A79F2" w:rsidP="009D47F8">
            <w:pPr>
              <w:ind w:left="400" w:hangingChars="200" w:hanging="400"/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0"/>
              </w:rPr>
            </w:pPr>
            <w:r w:rsidRPr="001A79F2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②</w:t>
            </w:r>
            <w:r w:rsidR="004C2BD9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A79F2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VIPOアカデミー卒業生が2名以上、もしくは卒業生1名以上と卒業生に紹介された者1名以上</w:t>
            </w:r>
            <w:r w:rsidR="004C2BD9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の方</w:t>
            </w:r>
            <w:r w:rsidRPr="001A79F2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が上記の作品類に関わっていること</w:t>
            </w:r>
          </w:p>
          <w:p w14:paraId="65334A6D" w14:textId="77777777" w:rsidR="001A79F2" w:rsidRDefault="001A79F2" w:rsidP="001A6AC3">
            <w:pPr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0"/>
              </w:rPr>
            </w:pPr>
            <w:r w:rsidRPr="001A79F2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上記①～②を両方満たすこと</w:t>
            </w:r>
          </w:p>
          <w:p w14:paraId="3F77804F" w14:textId="080B2BB7" w:rsidR="00034D53" w:rsidRPr="006924AD" w:rsidRDefault="004C2BD9" w:rsidP="006924AD">
            <w:pPr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※</w:t>
            </w:r>
            <w:r w:rsidRP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>「</w:t>
            </w:r>
            <w:r w:rsidRP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VIPOアカデミー卒業生とVIPOアカデミー講師</w:t>
            </w:r>
            <w:r w:rsid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と</w:t>
            </w:r>
            <w:r w:rsidRP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のコラボレーション</w:t>
            </w:r>
            <w:r w:rsidR="00AA3662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」</w:t>
            </w:r>
            <w:r w:rsidRP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や</w:t>
            </w:r>
            <w:r w:rsid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、</w:t>
            </w:r>
            <w:r w:rsidRP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「（業界研究ベーシック等の）</w:t>
            </w:r>
            <w:r w:rsidR="00B54084">
              <w:rPr>
                <w:rFonts w:ascii="游ゴシック" w:eastAsia="游ゴシック" w:hAnsi="游ゴシック" w:cs="メイリオ"/>
                <w:color w:val="000000" w:themeColor="text1"/>
                <w:sz w:val="20"/>
                <w:szCs w:val="20"/>
                <w:u w:val="single"/>
              </w:rPr>
              <w:br/>
            </w:r>
            <w:r w:rsidR="00B54084" w:rsidRPr="00B54084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講師同士による</w:t>
            </w:r>
            <w:r w:rsidR="00AA3662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と</w:t>
            </w:r>
            <w:r w:rsidR="00AA3662" w:rsidRP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のコラボレーション</w:t>
            </w:r>
            <w:r w:rsidR="00AA3662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」</w:t>
            </w:r>
            <w:r w:rsidRPr="006924AD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もエントリー可能です</w:t>
            </w:r>
            <w:r w:rsidR="00AA3662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  <w:u w:val="single"/>
              </w:rPr>
              <w:t>！</w:t>
            </w:r>
          </w:p>
        </w:tc>
      </w:tr>
    </w:tbl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0"/>
        <w:gridCol w:w="7538"/>
      </w:tblGrid>
      <w:tr w:rsidR="00034D53" w:rsidRPr="00B61B9A" w14:paraId="7421785C" w14:textId="77777777" w:rsidTr="0039083F">
        <w:trPr>
          <w:trHeight w:val="693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5D0812" w14:textId="68031917" w:rsidR="00034D53" w:rsidRDefault="00D455CA" w:rsidP="00034D53">
            <w:pPr>
              <w:tabs>
                <w:tab w:val="left" w:pos="4315"/>
              </w:tabs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1"/>
              </w:rPr>
              <w:t xml:space="preserve">審査用 </w:t>
            </w:r>
            <w:r w:rsidR="00034D53" w:rsidRPr="00034D53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1"/>
              </w:rPr>
              <w:t>公開情報</w:t>
            </w:r>
          </w:p>
          <w:p w14:paraId="08991759" w14:textId="473E5F12" w:rsidR="00034D53" w:rsidRPr="00034D53" w:rsidRDefault="00034D53" w:rsidP="00034D53">
            <w:pPr>
              <w:tabs>
                <w:tab w:val="left" w:pos="4315"/>
              </w:tabs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1"/>
              </w:rPr>
              <w:t>（</w:t>
            </w:r>
            <w:r w:rsidR="00D455CA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1"/>
              </w:rPr>
              <w:t>必要であれば事前に権利元、発売元等の許諾をお取りください。内容は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1"/>
              </w:rPr>
              <w:t>お間違いのないようご記入ください。）</w:t>
            </w:r>
          </w:p>
        </w:tc>
      </w:tr>
      <w:tr w:rsidR="00034D53" w:rsidRPr="00B61B9A" w14:paraId="30A53A21" w14:textId="77777777" w:rsidTr="00D56EEB">
        <w:trPr>
          <w:trHeight w:val="693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2962E159" w14:textId="76B28BED" w:rsidR="00034D53" w:rsidRPr="00D56EEB" w:rsidRDefault="00034D53" w:rsidP="00D56EEB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プロジェクト名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6BD3B2" w14:textId="77777777" w:rsidR="00034D53" w:rsidRPr="001A79F2" w:rsidRDefault="00034D53" w:rsidP="00D56EEB">
            <w:pPr>
              <w:tabs>
                <w:tab w:val="left" w:pos="4315"/>
              </w:tabs>
              <w:jc w:val="both"/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</w:pPr>
          </w:p>
        </w:tc>
      </w:tr>
      <w:tr w:rsidR="00B61B9A" w:rsidRPr="00B61B9A" w14:paraId="39AF1731" w14:textId="77777777" w:rsidTr="00D56EEB">
        <w:trPr>
          <w:trHeight w:val="473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60E84A04" w14:textId="3D6BE6CF" w:rsidR="00B61B9A" w:rsidRPr="00D56EEB" w:rsidRDefault="00B61B9A" w:rsidP="00D56EEB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公開時期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6C596A" w14:textId="0DCE1A37" w:rsidR="00B61B9A" w:rsidRPr="001A79F2" w:rsidRDefault="00B61B9A" w:rsidP="00D56EEB">
            <w:pPr>
              <w:adjustRightInd w:val="0"/>
              <w:snapToGrid w:val="0"/>
              <w:ind w:firstLineChars="200" w:firstLine="400"/>
              <w:jc w:val="both"/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</w:pPr>
            <w:r w:rsidRPr="001A79F2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年　月　日　～　 </w:t>
            </w:r>
            <w:r w:rsidRPr="001A79F2"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  <w:t xml:space="preserve">   </w:t>
            </w:r>
            <w:r w:rsidRPr="001A79F2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  <w:tr w:rsidR="00F252A4" w:rsidRPr="00B61B9A" w14:paraId="78C8E1E4" w14:textId="77777777" w:rsidTr="00D56EEB">
        <w:trPr>
          <w:trHeight w:val="1377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11874ADD" w14:textId="3C96E1E2" w:rsidR="00D56EEB" w:rsidRPr="00D56EEB" w:rsidRDefault="00B61B9A" w:rsidP="00D56EEB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プロジェクト</w:t>
            </w:r>
            <w:r w:rsidR="00F23746"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概要</w:t>
            </w:r>
          </w:p>
          <w:p w14:paraId="4313691E" w14:textId="776FA7DA" w:rsidR="00F23746" w:rsidRPr="00D56EEB" w:rsidRDefault="00F23746" w:rsidP="00D56EEB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（200文字</w:t>
            </w:r>
            <w:r w:rsidR="00B61B9A"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程度</w:t>
            </w:r>
            <w:r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14:paraId="5AB47BF0" w14:textId="77777777" w:rsidR="00F252A4" w:rsidRPr="00B61B9A" w:rsidRDefault="00F252A4" w:rsidP="005F4518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03906F" w14:textId="77777777" w:rsidR="00F252A4" w:rsidRPr="001A79F2" w:rsidRDefault="00F252A4" w:rsidP="00D56EEB">
            <w:pPr>
              <w:adjustRightInd w:val="0"/>
              <w:snapToGrid w:val="0"/>
              <w:jc w:val="both"/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</w:pPr>
          </w:p>
        </w:tc>
      </w:tr>
      <w:tr w:rsidR="00B61B9A" w:rsidRPr="00B61B9A" w14:paraId="16C466F6" w14:textId="77777777" w:rsidTr="00D56EEB">
        <w:trPr>
          <w:trHeight w:val="1823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6D78101C" w14:textId="5210B219" w:rsidR="00B61B9A" w:rsidRPr="00D56EEB" w:rsidRDefault="00D56EEB" w:rsidP="00D56EEB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 w:rsidRPr="00D56EEB"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  <w:t>4</w:t>
            </w:r>
            <w:r w:rsidR="001A79F2"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．</w:t>
            </w:r>
            <w:r w:rsidR="00B61B9A"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自己PR</w:t>
            </w:r>
            <w:r w:rsidR="001A79F2" w:rsidRPr="00D56EEB"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  <w:br/>
            </w:r>
            <w:r w:rsidR="00B61B9A" w:rsidRPr="00D56EEB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（400文字程度）</w:t>
            </w:r>
          </w:p>
          <w:p w14:paraId="03BB7B8F" w14:textId="77777777" w:rsidR="00B61B9A" w:rsidRPr="00D56EEB" w:rsidRDefault="00B61B9A" w:rsidP="00D56EEB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20"/>
              </w:rPr>
            </w:pPr>
            <w:r w:rsidRPr="00D56E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記載例）</w:t>
            </w:r>
          </w:p>
          <w:p w14:paraId="4A7FCD0E" w14:textId="7C25A94D" w:rsidR="00B61B9A" w:rsidRPr="00D56EEB" w:rsidRDefault="00D56EEB" w:rsidP="00D56EEB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・</w:t>
            </w:r>
            <w:r w:rsidR="00B61B9A" w:rsidRPr="00D56E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セールスポイント</w:t>
            </w:r>
          </w:p>
          <w:p w14:paraId="23EA5D17" w14:textId="307677AA" w:rsidR="00B61B9A" w:rsidRPr="00D56EEB" w:rsidRDefault="00D56EEB" w:rsidP="00D56EEB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・</w:t>
            </w:r>
            <w:r w:rsidR="00B61B9A" w:rsidRPr="00D56E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作品や商品、イベントの魅力</w:t>
            </w:r>
          </w:p>
          <w:p w14:paraId="71020E60" w14:textId="429A9B8F" w:rsidR="00B61B9A" w:rsidRPr="00D56EEB" w:rsidRDefault="00D56EEB" w:rsidP="00D56EEB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・</w:t>
            </w:r>
            <w:r w:rsidR="00B61B9A" w:rsidRPr="00D56E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ほかにないユニークな点</w:t>
            </w:r>
          </w:p>
          <w:p w14:paraId="12DBDC26" w14:textId="3E067E67" w:rsidR="00B61B9A" w:rsidRPr="00D56EEB" w:rsidRDefault="00D56EEB" w:rsidP="008F4BBA">
            <w:pPr>
              <w:adjustRightInd w:val="0"/>
              <w:snapToGrid w:val="0"/>
              <w:ind w:left="640" w:hangingChars="400" w:hanging="640"/>
              <w:rPr>
                <w:rFonts w:ascii="游ゴシック" w:eastAsia="游ゴシック" w:hAnsi="游ゴシック"/>
                <w:color w:val="000000" w:themeColor="text1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・</w:t>
            </w:r>
            <w:r w:rsidR="00B61B9A" w:rsidRPr="00D56E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成果（</w:t>
            </w:r>
            <w:r w:rsidR="008F4BBA" w:rsidRPr="008F4BBA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売上、動員数など公開できる情報</w:t>
            </w:r>
            <w:r w:rsidR="00B61B9A" w:rsidRPr="00D56EEB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）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198EB" w14:textId="77777777" w:rsidR="00B61B9A" w:rsidRPr="001A79F2" w:rsidRDefault="00B61B9A" w:rsidP="00D56EEB">
            <w:pPr>
              <w:tabs>
                <w:tab w:val="left" w:pos="4315"/>
              </w:tabs>
              <w:jc w:val="both"/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</w:pPr>
          </w:p>
        </w:tc>
      </w:tr>
      <w:tr w:rsidR="00B61B9A" w:rsidRPr="00B61B9A" w14:paraId="05DB651D" w14:textId="77777777" w:rsidTr="00D56EEB">
        <w:trPr>
          <w:trHeight w:val="1386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58853195" w14:textId="54E3980B" w:rsidR="00B61B9A" w:rsidRDefault="008F4BBA" w:rsidP="005F4518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5．</w:t>
            </w:r>
            <w:r w:rsidR="00B61B9A" w:rsidRPr="00B61B9A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動画</w:t>
            </w:r>
            <w:r w:rsidR="00B61B9A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や画像</w:t>
            </w:r>
            <w:r w:rsidR="00B61B9A" w:rsidRPr="00B61B9A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ＵＲＬ</w:t>
            </w:r>
          </w:p>
          <w:p w14:paraId="530F3DE6" w14:textId="31ADEFAD" w:rsidR="00B61B9A" w:rsidRPr="00B61B9A" w:rsidRDefault="00B61B9A" w:rsidP="005F4518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 w:rsidRPr="00B61B9A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代表的なもの</w:t>
            </w:r>
            <w:r w:rsidRPr="00B61B9A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14:paraId="071C3CC9" w14:textId="307A0F10" w:rsidR="00B61B9A" w:rsidRPr="00B61B9A" w:rsidRDefault="00B61B9A" w:rsidP="00B61B9A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20"/>
              </w:rPr>
              <w:t>※またはファイルを添付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5B2683" w14:textId="77777777" w:rsidR="001A79F2" w:rsidRPr="001A79F2" w:rsidRDefault="001A79F2" w:rsidP="00D56EEB">
            <w:pPr>
              <w:adjustRightInd w:val="0"/>
              <w:snapToGrid w:val="0"/>
              <w:jc w:val="both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1A79F2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１．</w:t>
            </w:r>
          </w:p>
          <w:p w14:paraId="7B1857D5" w14:textId="77777777" w:rsidR="001A79F2" w:rsidRPr="001A79F2" w:rsidRDefault="001A79F2" w:rsidP="00D56EEB">
            <w:pPr>
              <w:adjustRightInd w:val="0"/>
              <w:snapToGrid w:val="0"/>
              <w:jc w:val="both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1A79F2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２．</w:t>
            </w:r>
          </w:p>
          <w:p w14:paraId="61549B6C" w14:textId="2CFE5042" w:rsidR="001A79F2" w:rsidRPr="001A79F2" w:rsidRDefault="001A79F2" w:rsidP="00D56EEB">
            <w:pPr>
              <w:adjustRightInd w:val="0"/>
              <w:snapToGrid w:val="0"/>
              <w:jc w:val="both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1A79F2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３．</w:t>
            </w:r>
          </w:p>
        </w:tc>
      </w:tr>
      <w:tr w:rsidR="0039083F" w:rsidRPr="0039083F" w14:paraId="13C9FCE2" w14:textId="77777777" w:rsidTr="00137392">
        <w:trPr>
          <w:trHeight w:val="527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14:paraId="717AEC59" w14:textId="50FBD40F" w:rsidR="0039083F" w:rsidRPr="00D455CA" w:rsidRDefault="00D455CA" w:rsidP="0013739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 xml:space="preserve">審査用 </w:t>
            </w:r>
            <w:r w:rsidR="0039083F" w:rsidRPr="003908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非公開情報</w:t>
            </w:r>
          </w:p>
        </w:tc>
      </w:tr>
      <w:tr w:rsidR="0039083F" w:rsidRPr="00B61B9A" w14:paraId="5FD51B7C" w14:textId="77777777" w:rsidTr="001A79F2">
        <w:trPr>
          <w:trHeight w:val="1386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00043D94" w14:textId="302C10C3" w:rsidR="005A4702" w:rsidRDefault="008F4BBA" w:rsidP="005A4702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6</w:t>
            </w:r>
            <w:r w:rsidR="0039083F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．制作</w:t>
            </w:r>
            <w:r w:rsidR="005A4702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に関わった</w:t>
            </w:r>
            <w:r w:rsidR="00C04FB8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方</w:t>
            </w:r>
          </w:p>
          <w:p w14:paraId="09BF4FAC" w14:textId="7EB0DD6C" w:rsidR="005A4702" w:rsidRPr="005A4702" w:rsidRDefault="005A4702" w:rsidP="005A4702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color w:val="000000" w:themeColor="text1"/>
                <w:sz w:val="16"/>
                <w:szCs w:val="16"/>
              </w:rPr>
            </w:pPr>
            <w:r w:rsidRPr="005A4702"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>・名前</w:t>
            </w:r>
          </w:p>
          <w:p w14:paraId="65BCA894" w14:textId="514D7EFA" w:rsidR="005A4702" w:rsidRPr="005A4702" w:rsidRDefault="005A4702" w:rsidP="005A4702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color w:val="000000" w:themeColor="text1"/>
                <w:sz w:val="16"/>
                <w:szCs w:val="16"/>
              </w:rPr>
            </w:pPr>
            <w:r w:rsidRPr="005A4702"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>・</w:t>
            </w:r>
            <w:r w:rsidR="009D47F8"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>会社名（</w:t>
            </w:r>
            <w:r w:rsidRPr="005A4702"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>所属先</w:t>
            </w:r>
            <w:r w:rsidR="009D47F8"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>）</w:t>
            </w:r>
          </w:p>
          <w:p w14:paraId="5F720589" w14:textId="77777777" w:rsidR="0039083F" w:rsidRDefault="005A4702" w:rsidP="005A4702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color w:val="000000" w:themeColor="text1"/>
                <w:sz w:val="16"/>
                <w:szCs w:val="16"/>
              </w:rPr>
            </w:pPr>
            <w:r w:rsidRPr="005A4702"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>・</w:t>
            </w: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>部署</w:t>
            </w:r>
          </w:p>
          <w:p w14:paraId="37CD78F4" w14:textId="37F4AAD4" w:rsidR="005A4702" w:rsidRDefault="005A4702" w:rsidP="005A4702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color w:val="000000" w:themeColor="text1"/>
                <w:sz w:val="16"/>
                <w:szCs w:val="16"/>
              </w:rPr>
            </w:pPr>
            <w:r w:rsidRPr="005A4702"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>・</w:t>
            </w:r>
            <w:r w:rsidR="009D47F8"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>（VIPO卒業生の場合のみ）</w:t>
            </w:r>
          </w:p>
          <w:p w14:paraId="76F5EFBC" w14:textId="36A78073" w:rsidR="009D47F8" w:rsidRPr="009D47F8" w:rsidRDefault="009D47F8" w:rsidP="005A4702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Cs/>
                <w:color w:val="000000" w:themeColor="text1"/>
                <w:sz w:val="16"/>
                <w:szCs w:val="16"/>
              </w:rPr>
              <w:t xml:space="preserve">　受講したコース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53FB03FE" w14:textId="12D3584F" w:rsidR="0039083F" w:rsidRPr="009D47F8" w:rsidRDefault="0039083F" w:rsidP="0039083F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</w:pPr>
          </w:p>
        </w:tc>
      </w:tr>
      <w:tr w:rsidR="0039083F" w:rsidRPr="00B61B9A" w14:paraId="0F9294F2" w14:textId="77777777" w:rsidTr="001A79F2">
        <w:trPr>
          <w:trHeight w:val="1386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0FE8456" w14:textId="0A27E297" w:rsidR="0039083F" w:rsidRDefault="00D56EEB" w:rsidP="00D56EEB">
            <w:pPr>
              <w:adjustRightInd w:val="0"/>
              <w:snapToGrid w:val="0"/>
              <w:ind w:left="300" w:hangingChars="150" w:hanging="30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7</w:t>
            </w:r>
            <w:r w:rsidR="0039083F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．コラボレーションに</w:t>
            </w:r>
            <w:r w:rsidR="0039083F"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  <w:br/>
            </w:r>
            <w:r w:rsidR="0039083F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いたった背景</w:t>
            </w:r>
          </w:p>
          <w:p w14:paraId="18A4E2CA" w14:textId="2F27B43B" w:rsidR="0039083F" w:rsidRDefault="0039083F" w:rsidP="0039083F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（200文字程度）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089D249F" w14:textId="77777777" w:rsidR="0039083F" w:rsidRPr="001A79F2" w:rsidRDefault="0039083F" w:rsidP="0039083F">
            <w:pPr>
              <w:adjustRightInd w:val="0"/>
              <w:snapToGrid w:val="0"/>
              <w:rPr>
                <w:rFonts w:ascii="游ゴシック" w:eastAsia="游ゴシック" w:hAnsi="游ゴシック"/>
                <w:color w:val="000000" w:themeColor="text1"/>
                <w:sz w:val="20"/>
                <w:szCs w:val="21"/>
              </w:rPr>
            </w:pPr>
          </w:p>
        </w:tc>
      </w:tr>
    </w:tbl>
    <w:p w14:paraId="1958E06C" w14:textId="77777777" w:rsidR="006507D4" w:rsidRPr="00B61B9A" w:rsidRDefault="006507D4">
      <w:pPr>
        <w:rPr>
          <w:rFonts w:ascii="游ゴシック" w:eastAsia="游ゴシック" w:hAnsi="游ゴシック"/>
          <w:color w:val="000000" w:themeColor="text1"/>
        </w:rPr>
      </w:pPr>
    </w:p>
    <w:sectPr w:rsidR="006507D4" w:rsidRPr="00B61B9A" w:rsidSect="00C8242A"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75D34" w14:textId="77777777" w:rsidR="00D732FA" w:rsidRDefault="00D732FA">
      <w:r>
        <w:separator/>
      </w:r>
    </w:p>
  </w:endnote>
  <w:endnote w:type="continuationSeparator" w:id="0">
    <w:p w14:paraId="28D03162" w14:textId="77777777" w:rsidR="00D732FA" w:rsidRDefault="00D7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メイリオ"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">
    <w:charset w:val="80"/>
    <w:family w:val="auto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4093" w14:textId="77777777" w:rsidR="00D732FA" w:rsidRDefault="00D732FA">
      <w:r>
        <w:separator/>
      </w:r>
    </w:p>
  </w:footnote>
  <w:footnote w:type="continuationSeparator" w:id="0">
    <w:p w14:paraId="63FB3D85" w14:textId="77777777" w:rsidR="00D732FA" w:rsidRDefault="00D7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77A"/>
    <w:multiLevelType w:val="hybridMultilevel"/>
    <w:tmpl w:val="E092CB46"/>
    <w:lvl w:ilvl="0" w:tplc="B8D2FE0C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73478F"/>
    <w:multiLevelType w:val="hybridMultilevel"/>
    <w:tmpl w:val="DA849AA6"/>
    <w:lvl w:ilvl="0" w:tplc="BC8CF088">
      <w:start w:val="4"/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EC676B"/>
    <w:multiLevelType w:val="hybridMultilevel"/>
    <w:tmpl w:val="C8C006C6"/>
    <w:lvl w:ilvl="0" w:tplc="4ECC7CA8">
      <w:start w:val="5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646D68"/>
    <w:multiLevelType w:val="hybridMultilevel"/>
    <w:tmpl w:val="69E03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C8CF088">
      <w:start w:val="4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FB7597"/>
    <w:multiLevelType w:val="hybridMultilevel"/>
    <w:tmpl w:val="ACF0ED7E"/>
    <w:lvl w:ilvl="0" w:tplc="EB1EA5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FA24EB"/>
    <w:multiLevelType w:val="hybridMultilevel"/>
    <w:tmpl w:val="1A50EB5C"/>
    <w:lvl w:ilvl="0" w:tplc="288E3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F"/>
    <w:rsid w:val="00034D53"/>
    <w:rsid w:val="0012293C"/>
    <w:rsid w:val="00137392"/>
    <w:rsid w:val="00157C6F"/>
    <w:rsid w:val="001A6AC3"/>
    <w:rsid w:val="001A79F2"/>
    <w:rsid w:val="001F665B"/>
    <w:rsid w:val="00225BCC"/>
    <w:rsid w:val="002D5FD7"/>
    <w:rsid w:val="0030552D"/>
    <w:rsid w:val="00314B3F"/>
    <w:rsid w:val="003747EB"/>
    <w:rsid w:val="003844B0"/>
    <w:rsid w:val="0039083F"/>
    <w:rsid w:val="003F2125"/>
    <w:rsid w:val="004358BA"/>
    <w:rsid w:val="004C2BD9"/>
    <w:rsid w:val="004F0B2E"/>
    <w:rsid w:val="00505171"/>
    <w:rsid w:val="00513646"/>
    <w:rsid w:val="00531187"/>
    <w:rsid w:val="00531A42"/>
    <w:rsid w:val="005454FF"/>
    <w:rsid w:val="005812BE"/>
    <w:rsid w:val="005A4702"/>
    <w:rsid w:val="005B21B3"/>
    <w:rsid w:val="005F4518"/>
    <w:rsid w:val="006507D4"/>
    <w:rsid w:val="006924AD"/>
    <w:rsid w:val="00693533"/>
    <w:rsid w:val="006A75FD"/>
    <w:rsid w:val="006C65EF"/>
    <w:rsid w:val="0070261C"/>
    <w:rsid w:val="007E207E"/>
    <w:rsid w:val="00804994"/>
    <w:rsid w:val="00810F3C"/>
    <w:rsid w:val="00842B67"/>
    <w:rsid w:val="008F4BBA"/>
    <w:rsid w:val="009C4FE4"/>
    <w:rsid w:val="009D47F8"/>
    <w:rsid w:val="009F1005"/>
    <w:rsid w:val="009F710E"/>
    <w:rsid w:val="00AA3662"/>
    <w:rsid w:val="00AD3657"/>
    <w:rsid w:val="00B54084"/>
    <w:rsid w:val="00B61B9A"/>
    <w:rsid w:val="00C04FB8"/>
    <w:rsid w:val="00C14ED9"/>
    <w:rsid w:val="00C1755C"/>
    <w:rsid w:val="00C67789"/>
    <w:rsid w:val="00CC5E13"/>
    <w:rsid w:val="00D455CA"/>
    <w:rsid w:val="00D54965"/>
    <w:rsid w:val="00D54B41"/>
    <w:rsid w:val="00D56EEB"/>
    <w:rsid w:val="00D732FA"/>
    <w:rsid w:val="00DA2E91"/>
    <w:rsid w:val="00DF1D76"/>
    <w:rsid w:val="00E66F7C"/>
    <w:rsid w:val="00EA3F52"/>
    <w:rsid w:val="00EE0322"/>
    <w:rsid w:val="00F175FC"/>
    <w:rsid w:val="00F23746"/>
    <w:rsid w:val="00F252A4"/>
    <w:rsid w:val="00F26965"/>
    <w:rsid w:val="00F37D62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F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3F"/>
  </w:style>
  <w:style w:type="paragraph" w:styleId="a6">
    <w:name w:val="footer"/>
    <w:basedOn w:val="a"/>
    <w:link w:val="a7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3F"/>
  </w:style>
  <w:style w:type="paragraph" w:styleId="a8">
    <w:name w:val="List Paragraph"/>
    <w:basedOn w:val="a"/>
    <w:uiPriority w:val="34"/>
    <w:qFormat/>
    <w:rsid w:val="00314B3F"/>
    <w:pPr>
      <w:ind w:leftChars="400" w:left="840"/>
    </w:pPr>
  </w:style>
  <w:style w:type="character" w:styleId="a9">
    <w:name w:val="Hyperlink"/>
    <w:basedOn w:val="a0"/>
    <w:uiPriority w:val="99"/>
    <w:unhideWhenUsed/>
    <w:rsid w:val="00314B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A7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ademy@vipo.or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2020-03-02T08:03:00Z</dcterms:created>
  <dcterms:modified xsi:type="dcterms:W3CDTF">2020-04-10T07:39:00Z</dcterms:modified>
</cp:coreProperties>
</file>